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887" w:rsidRPr="004E081E" w:rsidRDefault="008D0887" w:rsidP="004E081E">
      <w:pPr>
        <w:spacing w:line="360" w:lineRule="auto"/>
        <w:jc w:val="center"/>
        <w:rPr>
          <w:sz w:val="24"/>
          <w:szCs w:val="24"/>
        </w:rPr>
      </w:pPr>
      <w:bookmarkStart w:id="0" w:name="_GoBack"/>
      <w:proofErr w:type="gramStart"/>
      <w:r w:rsidRPr="004E081E">
        <w:rPr>
          <w:rFonts w:hint="eastAsia"/>
          <w:sz w:val="24"/>
          <w:szCs w:val="24"/>
        </w:rPr>
        <w:t>盈星幼儿园</w:t>
      </w:r>
      <w:proofErr w:type="gramEnd"/>
      <w:r w:rsidRPr="004E081E">
        <w:rPr>
          <w:rFonts w:hint="eastAsia"/>
          <w:sz w:val="24"/>
          <w:szCs w:val="24"/>
        </w:rPr>
        <w:t>2017</w:t>
      </w:r>
      <w:r w:rsidRPr="004E081E">
        <w:rPr>
          <w:rFonts w:hint="eastAsia"/>
          <w:sz w:val="24"/>
          <w:szCs w:val="24"/>
        </w:rPr>
        <w:t>下半年语言文字工作计划</w:t>
      </w:r>
    </w:p>
    <w:p w:rsidR="008D0887" w:rsidRPr="004E081E" w:rsidRDefault="008D0887" w:rsidP="004E081E">
      <w:pPr>
        <w:spacing w:line="360" w:lineRule="auto"/>
        <w:ind w:firstLineChars="200" w:firstLine="480"/>
        <w:rPr>
          <w:sz w:val="24"/>
          <w:szCs w:val="24"/>
        </w:rPr>
      </w:pPr>
      <w:r w:rsidRPr="004E081E">
        <w:rPr>
          <w:rFonts w:hint="eastAsia"/>
          <w:sz w:val="24"/>
          <w:szCs w:val="24"/>
        </w:rPr>
        <w:t>迎着开学的步伐，推普宣传周的脚步也离我们越来越近。为更好做好语言文字的宣传和教育工作，现就下半年我园语言文字工作做一个简要的计划。</w:t>
      </w:r>
    </w:p>
    <w:p w:rsidR="008D0887" w:rsidRPr="004E081E" w:rsidRDefault="008D0887" w:rsidP="004E081E">
      <w:pPr>
        <w:spacing w:line="360" w:lineRule="auto"/>
        <w:rPr>
          <w:sz w:val="24"/>
          <w:szCs w:val="24"/>
        </w:rPr>
      </w:pPr>
      <w:r w:rsidRPr="004E081E">
        <w:rPr>
          <w:rFonts w:hint="eastAsia"/>
          <w:sz w:val="24"/>
          <w:szCs w:val="24"/>
        </w:rPr>
        <w:t>一、指导思想</w:t>
      </w:r>
    </w:p>
    <w:p w:rsidR="008D0887" w:rsidRPr="004E081E" w:rsidRDefault="008D0887" w:rsidP="004E081E">
      <w:pPr>
        <w:spacing w:line="360" w:lineRule="auto"/>
        <w:rPr>
          <w:sz w:val="24"/>
          <w:szCs w:val="24"/>
        </w:rPr>
      </w:pPr>
      <w:r w:rsidRPr="004E081E">
        <w:rPr>
          <w:rFonts w:hint="eastAsia"/>
          <w:sz w:val="24"/>
          <w:szCs w:val="24"/>
        </w:rPr>
        <w:t>继续以青浦区语委办</w:t>
      </w:r>
      <w:r w:rsidRPr="004E081E">
        <w:rPr>
          <w:rFonts w:hint="eastAsia"/>
          <w:sz w:val="24"/>
          <w:szCs w:val="24"/>
        </w:rPr>
        <w:t>2017</w:t>
      </w:r>
      <w:r w:rsidRPr="004E081E">
        <w:rPr>
          <w:rFonts w:hint="eastAsia"/>
          <w:sz w:val="24"/>
          <w:szCs w:val="24"/>
        </w:rPr>
        <w:t>工作要点为指导，以今年</w:t>
      </w:r>
      <w:proofErr w:type="gramStart"/>
      <w:r w:rsidRPr="004E081E">
        <w:rPr>
          <w:rFonts w:hint="eastAsia"/>
          <w:sz w:val="24"/>
          <w:szCs w:val="24"/>
        </w:rPr>
        <w:t>推普周宣传</w:t>
      </w:r>
      <w:proofErr w:type="gramEnd"/>
      <w:r w:rsidRPr="004E081E">
        <w:rPr>
          <w:rFonts w:hint="eastAsia"/>
          <w:sz w:val="24"/>
          <w:szCs w:val="24"/>
        </w:rPr>
        <w:t>通知要求为下半年主要内容，继续以巩固成果，创新活动形式为抓手，营造一个良好的幼儿园语言环境。</w:t>
      </w:r>
    </w:p>
    <w:p w:rsidR="008D0887" w:rsidRPr="004E081E" w:rsidRDefault="008D0887" w:rsidP="004E081E">
      <w:pPr>
        <w:spacing w:line="360" w:lineRule="auto"/>
        <w:rPr>
          <w:sz w:val="24"/>
          <w:szCs w:val="24"/>
        </w:rPr>
      </w:pPr>
      <w:r w:rsidRPr="004E081E">
        <w:rPr>
          <w:rFonts w:hint="eastAsia"/>
          <w:sz w:val="24"/>
          <w:szCs w:val="24"/>
        </w:rPr>
        <w:t>二、主要工作与措施</w:t>
      </w:r>
    </w:p>
    <w:p w:rsidR="008D0887" w:rsidRPr="004E081E" w:rsidRDefault="008D0887" w:rsidP="004E081E">
      <w:pPr>
        <w:spacing w:line="360" w:lineRule="auto"/>
        <w:rPr>
          <w:sz w:val="24"/>
          <w:szCs w:val="24"/>
        </w:rPr>
      </w:pPr>
      <w:r w:rsidRPr="004E081E">
        <w:rPr>
          <w:rFonts w:hint="eastAsia"/>
          <w:sz w:val="24"/>
          <w:szCs w:val="24"/>
        </w:rPr>
        <w:t>（一）积极开展</w:t>
      </w:r>
      <w:proofErr w:type="gramStart"/>
      <w:r w:rsidRPr="004E081E">
        <w:rPr>
          <w:rFonts w:hint="eastAsia"/>
          <w:sz w:val="24"/>
          <w:szCs w:val="24"/>
        </w:rPr>
        <w:t>推普周宣传</w:t>
      </w:r>
      <w:proofErr w:type="gramEnd"/>
      <w:r w:rsidRPr="004E081E">
        <w:rPr>
          <w:rFonts w:hint="eastAsia"/>
          <w:sz w:val="24"/>
          <w:szCs w:val="24"/>
        </w:rPr>
        <w:t>教育活动。</w:t>
      </w:r>
    </w:p>
    <w:p w:rsidR="008D0887" w:rsidRPr="004E081E" w:rsidRDefault="008D0887" w:rsidP="004E081E">
      <w:pPr>
        <w:spacing w:line="360" w:lineRule="auto"/>
        <w:ind w:firstLineChars="200" w:firstLine="480"/>
        <w:rPr>
          <w:sz w:val="24"/>
          <w:szCs w:val="24"/>
        </w:rPr>
      </w:pPr>
      <w:r w:rsidRPr="004E081E">
        <w:rPr>
          <w:rFonts w:hint="eastAsia"/>
          <w:sz w:val="24"/>
          <w:szCs w:val="24"/>
        </w:rPr>
        <w:t>根据本届</w:t>
      </w:r>
      <w:proofErr w:type="gramStart"/>
      <w:r w:rsidRPr="004E081E">
        <w:rPr>
          <w:rFonts w:hint="eastAsia"/>
          <w:sz w:val="24"/>
          <w:szCs w:val="24"/>
        </w:rPr>
        <w:t>推普周的</w:t>
      </w:r>
      <w:proofErr w:type="gramEnd"/>
      <w:r w:rsidRPr="004E081E">
        <w:rPr>
          <w:rFonts w:hint="eastAsia"/>
          <w:sz w:val="24"/>
          <w:szCs w:val="24"/>
        </w:rPr>
        <w:t>主题“</w:t>
      </w:r>
      <w:r w:rsidR="008103FA" w:rsidRPr="004E081E">
        <w:rPr>
          <w:rFonts w:hint="eastAsia"/>
          <w:sz w:val="24"/>
          <w:szCs w:val="24"/>
        </w:rPr>
        <w:t>大力推广和规范使用国家通用语言文字，自觉传承弘扬中华优秀传统文化</w:t>
      </w:r>
      <w:r w:rsidRPr="004E081E">
        <w:rPr>
          <w:rFonts w:hint="eastAsia"/>
          <w:sz w:val="24"/>
          <w:szCs w:val="24"/>
        </w:rPr>
        <w:t>”</w:t>
      </w:r>
      <w:r w:rsidR="008103FA" w:rsidRPr="004E081E">
        <w:rPr>
          <w:rFonts w:hint="eastAsia"/>
          <w:sz w:val="24"/>
          <w:szCs w:val="24"/>
        </w:rPr>
        <w:t>，幼儿园要积极开展宣传教育活动。如通过利用电子大屏幕、海报、小星星报以及横幅等途径来进行主题宣传</w:t>
      </w:r>
      <w:r w:rsidR="00CC3063" w:rsidRPr="004E081E">
        <w:rPr>
          <w:rFonts w:hint="eastAsia"/>
          <w:sz w:val="24"/>
          <w:szCs w:val="24"/>
        </w:rPr>
        <w:t>。同时，幼儿园还可发放相关宣传资料。</w:t>
      </w:r>
    </w:p>
    <w:p w:rsidR="00CC3063" w:rsidRPr="004E081E" w:rsidRDefault="00CC3063" w:rsidP="004E081E">
      <w:pPr>
        <w:spacing w:line="360" w:lineRule="auto"/>
        <w:ind w:firstLineChars="200" w:firstLine="480"/>
        <w:rPr>
          <w:sz w:val="24"/>
          <w:szCs w:val="24"/>
        </w:rPr>
      </w:pPr>
      <w:r w:rsidRPr="004E081E">
        <w:rPr>
          <w:rFonts w:hint="eastAsia"/>
          <w:sz w:val="24"/>
          <w:szCs w:val="24"/>
        </w:rPr>
        <w:t>除了做好相关的宣传教育外，幼儿园还在师生间开展系列教育活动：</w:t>
      </w:r>
    </w:p>
    <w:p w:rsidR="00CC3063" w:rsidRPr="004E081E" w:rsidRDefault="00CC3063" w:rsidP="004E081E">
      <w:pPr>
        <w:pStyle w:val="a3"/>
        <w:numPr>
          <w:ilvl w:val="0"/>
          <w:numId w:val="1"/>
        </w:numPr>
        <w:spacing w:line="360" w:lineRule="auto"/>
        <w:ind w:firstLineChars="0"/>
        <w:rPr>
          <w:sz w:val="24"/>
          <w:szCs w:val="24"/>
        </w:rPr>
      </w:pPr>
      <w:r w:rsidRPr="004E081E">
        <w:rPr>
          <w:rFonts w:hint="eastAsia"/>
          <w:sz w:val="24"/>
          <w:szCs w:val="24"/>
        </w:rPr>
        <w:t>国旗下讲话（围绕宣传主题进行）（</w:t>
      </w:r>
      <w:r w:rsidRPr="004E081E">
        <w:rPr>
          <w:rFonts w:hint="eastAsia"/>
          <w:sz w:val="24"/>
          <w:szCs w:val="24"/>
        </w:rPr>
        <w:t>9</w:t>
      </w:r>
      <w:r w:rsidRPr="004E081E">
        <w:rPr>
          <w:rFonts w:hint="eastAsia"/>
          <w:sz w:val="24"/>
          <w:szCs w:val="24"/>
        </w:rPr>
        <w:t>月</w:t>
      </w:r>
      <w:r w:rsidRPr="004E081E">
        <w:rPr>
          <w:rFonts w:hint="eastAsia"/>
          <w:sz w:val="24"/>
          <w:szCs w:val="24"/>
        </w:rPr>
        <w:t>11</w:t>
      </w:r>
      <w:r w:rsidRPr="004E081E">
        <w:rPr>
          <w:rFonts w:hint="eastAsia"/>
          <w:sz w:val="24"/>
          <w:szCs w:val="24"/>
        </w:rPr>
        <w:t>日）</w:t>
      </w:r>
    </w:p>
    <w:p w:rsidR="00CC3063" w:rsidRPr="004E081E" w:rsidRDefault="00CC3063" w:rsidP="004E081E">
      <w:pPr>
        <w:pStyle w:val="a3"/>
        <w:numPr>
          <w:ilvl w:val="0"/>
          <w:numId w:val="1"/>
        </w:numPr>
        <w:spacing w:line="360" w:lineRule="auto"/>
        <w:ind w:firstLineChars="0"/>
        <w:rPr>
          <w:sz w:val="24"/>
          <w:szCs w:val="24"/>
        </w:rPr>
      </w:pPr>
      <w:r w:rsidRPr="004E081E">
        <w:rPr>
          <w:rFonts w:hint="eastAsia"/>
          <w:sz w:val="24"/>
          <w:szCs w:val="24"/>
        </w:rPr>
        <w:t>开展古诗诵读活动（大班年级组进行）（</w:t>
      </w:r>
      <w:r w:rsidRPr="004E081E">
        <w:rPr>
          <w:rFonts w:hint="eastAsia"/>
          <w:sz w:val="24"/>
          <w:szCs w:val="24"/>
        </w:rPr>
        <w:t>9</w:t>
      </w:r>
      <w:r w:rsidRPr="004E081E">
        <w:rPr>
          <w:rFonts w:hint="eastAsia"/>
          <w:sz w:val="24"/>
          <w:szCs w:val="24"/>
        </w:rPr>
        <w:t>月</w:t>
      </w:r>
      <w:r w:rsidRPr="004E081E">
        <w:rPr>
          <w:rFonts w:hint="eastAsia"/>
          <w:sz w:val="24"/>
          <w:szCs w:val="24"/>
        </w:rPr>
        <w:t>24</w:t>
      </w:r>
      <w:r w:rsidRPr="004E081E">
        <w:rPr>
          <w:rFonts w:hint="eastAsia"/>
          <w:sz w:val="24"/>
          <w:szCs w:val="24"/>
        </w:rPr>
        <w:t>日）</w:t>
      </w:r>
    </w:p>
    <w:p w:rsidR="00CC3063" w:rsidRPr="004E081E" w:rsidRDefault="00CC3063" w:rsidP="004E081E">
      <w:pPr>
        <w:pStyle w:val="a3"/>
        <w:numPr>
          <w:ilvl w:val="0"/>
          <w:numId w:val="1"/>
        </w:numPr>
        <w:spacing w:line="360" w:lineRule="auto"/>
        <w:ind w:firstLineChars="0"/>
        <w:rPr>
          <w:sz w:val="24"/>
          <w:szCs w:val="24"/>
        </w:rPr>
      </w:pPr>
      <w:r w:rsidRPr="004E081E">
        <w:rPr>
          <w:rFonts w:hint="eastAsia"/>
          <w:sz w:val="24"/>
          <w:szCs w:val="24"/>
        </w:rPr>
        <w:t>教师钢笔字书写竞赛。</w:t>
      </w:r>
      <w:r w:rsidRPr="004E081E">
        <w:rPr>
          <w:rFonts w:hint="eastAsia"/>
          <w:sz w:val="24"/>
          <w:szCs w:val="24"/>
        </w:rPr>
        <w:t>(9</w:t>
      </w:r>
      <w:r w:rsidRPr="004E081E">
        <w:rPr>
          <w:rFonts w:hint="eastAsia"/>
          <w:sz w:val="24"/>
          <w:szCs w:val="24"/>
        </w:rPr>
        <w:t>月</w:t>
      </w:r>
      <w:r w:rsidRPr="004E081E">
        <w:rPr>
          <w:rFonts w:hint="eastAsia"/>
          <w:sz w:val="24"/>
          <w:szCs w:val="24"/>
        </w:rPr>
        <w:t>17</w:t>
      </w:r>
      <w:r w:rsidRPr="004E081E">
        <w:rPr>
          <w:rFonts w:hint="eastAsia"/>
          <w:sz w:val="24"/>
          <w:szCs w:val="24"/>
        </w:rPr>
        <w:t>日</w:t>
      </w:r>
      <w:r w:rsidRPr="004E081E">
        <w:rPr>
          <w:rFonts w:hint="eastAsia"/>
          <w:sz w:val="24"/>
          <w:szCs w:val="24"/>
        </w:rPr>
        <w:t>)</w:t>
      </w:r>
    </w:p>
    <w:p w:rsidR="00CC3063" w:rsidRPr="004E081E" w:rsidRDefault="004E081E" w:rsidP="004E081E">
      <w:pPr>
        <w:spacing w:line="360" w:lineRule="auto"/>
        <w:ind w:left="560"/>
        <w:rPr>
          <w:rFonts w:hint="eastAsia"/>
          <w:sz w:val="24"/>
          <w:szCs w:val="24"/>
        </w:rPr>
      </w:pPr>
      <w:r w:rsidRPr="004E081E">
        <w:rPr>
          <w:rFonts w:hint="eastAsia"/>
          <w:sz w:val="24"/>
          <w:szCs w:val="24"/>
        </w:rPr>
        <w:t>4</w:t>
      </w:r>
      <w:r w:rsidR="0048486A" w:rsidRPr="004E081E">
        <w:rPr>
          <w:rFonts w:hint="eastAsia"/>
          <w:sz w:val="24"/>
          <w:szCs w:val="24"/>
        </w:rPr>
        <w:t>、向家长</w:t>
      </w:r>
      <w:r w:rsidRPr="004E081E">
        <w:rPr>
          <w:rFonts w:hint="eastAsia"/>
          <w:sz w:val="24"/>
          <w:szCs w:val="24"/>
        </w:rPr>
        <w:t>和老师</w:t>
      </w:r>
      <w:r w:rsidR="0048486A" w:rsidRPr="004E081E">
        <w:rPr>
          <w:rFonts w:hint="eastAsia"/>
          <w:sz w:val="24"/>
          <w:szCs w:val="24"/>
        </w:rPr>
        <w:t>发放“国家通用语言文字法”而宣传资料</w:t>
      </w:r>
    </w:p>
    <w:p w:rsidR="004E081E" w:rsidRPr="004E081E" w:rsidRDefault="004E081E" w:rsidP="004E081E">
      <w:pPr>
        <w:spacing w:line="360" w:lineRule="auto"/>
        <w:ind w:left="560"/>
        <w:rPr>
          <w:rFonts w:hint="eastAsia"/>
          <w:sz w:val="24"/>
          <w:szCs w:val="24"/>
        </w:rPr>
      </w:pPr>
      <w:r w:rsidRPr="004E081E">
        <w:rPr>
          <w:rFonts w:hint="eastAsia"/>
          <w:sz w:val="24"/>
          <w:szCs w:val="24"/>
        </w:rPr>
        <w:t>（二）日常宣传</w:t>
      </w:r>
      <w:r w:rsidRPr="004E081E">
        <w:rPr>
          <w:rFonts w:hint="eastAsia"/>
          <w:sz w:val="24"/>
          <w:szCs w:val="24"/>
        </w:rPr>
        <w:t>指导</w:t>
      </w:r>
      <w:r w:rsidRPr="004E081E">
        <w:rPr>
          <w:rFonts w:hint="eastAsia"/>
          <w:sz w:val="24"/>
          <w:szCs w:val="24"/>
        </w:rPr>
        <w:t>教育</w:t>
      </w:r>
    </w:p>
    <w:p w:rsidR="004E081E" w:rsidRPr="004E081E" w:rsidRDefault="004E081E" w:rsidP="004E081E">
      <w:pPr>
        <w:spacing w:line="360" w:lineRule="auto"/>
        <w:ind w:left="560"/>
        <w:rPr>
          <w:rFonts w:hint="eastAsia"/>
          <w:sz w:val="24"/>
          <w:szCs w:val="24"/>
        </w:rPr>
      </w:pPr>
      <w:r w:rsidRPr="004E081E">
        <w:rPr>
          <w:rFonts w:hint="eastAsia"/>
          <w:sz w:val="24"/>
          <w:szCs w:val="24"/>
        </w:rPr>
        <w:t>1.</w:t>
      </w:r>
      <w:r w:rsidRPr="004E081E">
        <w:rPr>
          <w:rFonts w:hint="eastAsia"/>
          <w:sz w:val="24"/>
          <w:szCs w:val="24"/>
        </w:rPr>
        <w:t>家长层面：</w:t>
      </w:r>
    </w:p>
    <w:p w:rsidR="004E081E" w:rsidRPr="004E081E" w:rsidRDefault="004E081E" w:rsidP="004E081E">
      <w:pPr>
        <w:spacing w:line="360" w:lineRule="auto"/>
        <w:ind w:left="560"/>
        <w:rPr>
          <w:rFonts w:hint="eastAsia"/>
          <w:sz w:val="24"/>
          <w:szCs w:val="24"/>
        </w:rPr>
      </w:pPr>
      <w:r w:rsidRPr="004E081E">
        <w:rPr>
          <w:rFonts w:hint="eastAsia"/>
          <w:sz w:val="24"/>
          <w:szCs w:val="24"/>
        </w:rPr>
        <w:t>（</w:t>
      </w:r>
      <w:r w:rsidRPr="004E081E">
        <w:rPr>
          <w:sz w:val="24"/>
          <w:szCs w:val="24"/>
        </w:rPr>
        <w:t>1</w:t>
      </w:r>
      <w:r w:rsidRPr="004E081E">
        <w:rPr>
          <w:rFonts w:hint="eastAsia"/>
          <w:sz w:val="24"/>
          <w:szCs w:val="24"/>
        </w:rPr>
        <w:t>）</w:t>
      </w:r>
      <w:r w:rsidRPr="004E081E">
        <w:rPr>
          <w:rFonts w:hint="eastAsia"/>
          <w:sz w:val="24"/>
          <w:szCs w:val="24"/>
        </w:rPr>
        <w:t>利用小星星报语言文字专栏，向家长继续进行《国家通用语言文字法》系列宣传</w:t>
      </w:r>
    </w:p>
    <w:p w:rsidR="004E081E" w:rsidRPr="004E081E" w:rsidRDefault="004E081E" w:rsidP="004E081E">
      <w:pPr>
        <w:spacing w:line="360" w:lineRule="auto"/>
        <w:ind w:left="560"/>
        <w:rPr>
          <w:rFonts w:hint="eastAsia"/>
          <w:sz w:val="24"/>
          <w:szCs w:val="24"/>
        </w:rPr>
      </w:pPr>
      <w:r w:rsidRPr="004E081E">
        <w:rPr>
          <w:rFonts w:hint="eastAsia"/>
          <w:sz w:val="24"/>
          <w:szCs w:val="24"/>
        </w:rPr>
        <w:t>(2)</w:t>
      </w:r>
      <w:r w:rsidRPr="004E081E">
        <w:rPr>
          <w:rFonts w:hint="eastAsia"/>
          <w:sz w:val="24"/>
          <w:szCs w:val="24"/>
        </w:rPr>
        <w:t>利用幼儿园</w:t>
      </w:r>
      <w:proofErr w:type="gramStart"/>
      <w:r w:rsidRPr="004E081E">
        <w:rPr>
          <w:rFonts w:hint="eastAsia"/>
          <w:sz w:val="24"/>
          <w:szCs w:val="24"/>
        </w:rPr>
        <w:t>班级班级</w:t>
      </w:r>
      <w:proofErr w:type="gramEnd"/>
      <w:r w:rsidRPr="004E081E">
        <w:rPr>
          <w:rFonts w:hint="eastAsia"/>
          <w:sz w:val="24"/>
          <w:szCs w:val="24"/>
        </w:rPr>
        <w:t>网页，每月向家长进行经典童话指导的宣传指导</w:t>
      </w:r>
    </w:p>
    <w:p w:rsidR="004E081E" w:rsidRPr="004E081E" w:rsidRDefault="004E081E" w:rsidP="004E081E">
      <w:pPr>
        <w:spacing w:line="360" w:lineRule="auto"/>
        <w:ind w:left="560"/>
        <w:rPr>
          <w:rFonts w:hint="eastAsia"/>
          <w:sz w:val="24"/>
          <w:szCs w:val="24"/>
        </w:rPr>
      </w:pPr>
      <w:r w:rsidRPr="004E081E">
        <w:rPr>
          <w:rFonts w:hint="eastAsia"/>
          <w:sz w:val="24"/>
          <w:szCs w:val="24"/>
        </w:rPr>
        <w:t>(3)</w:t>
      </w:r>
      <w:r w:rsidRPr="004E081E">
        <w:rPr>
          <w:rFonts w:hint="eastAsia"/>
          <w:sz w:val="24"/>
          <w:szCs w:val="24"/>
        </w:rPr>
        <w:t>利用家园联系栏向家长进行经典童话内容的推送</w:t>
      </w:r>
    </w:p>
    <w:p w:rsidR="004E081E" w:rsidRPr="004E081E" w:rsidRDefault="004E081E" w:rsidP="004E081E">
      <w:pPr>
        <w:spacing w:line="360" w:lineRule="auto"/>
        <w:ind w:left="560"/>
        <w:rPr>
          <w:rFonts w:hint="eastAsia"/>
          <w:sz w:val="24"/>
          <w:szCs w:val="24"/>
        </w:rPr>
      </w:pPr>
      <w:r w:rsidRPr="004E081E">
        <w:rPr>
          <w:rFonts w:hint="eastAsia"/>
          <w:sz w:val="24"/>
          <w:szCs w:val="24"/>
        </w:rPr>
        <w:t>2.</w:t>
      </w:r>
      <w:r w:rsidRPr="004E081E">
        <w:rPr>
          <w:rFonts w:hint="eastAsia"/>
          <w:sz w:val="24"/>
          <w:szCs w:val="24"/>
        </w:rPr>
        <w:t>教师层面：</w:t>
      </w:r>
    </w:p>
    <w:p w:rsidR="004E081E" w:rsidRPr="004E081E" w:rsidRDefault="004E081E" w:rsidP="004E081E">
      <w:pPr>
        <w:spacing w:line="360" w:lineRule="auto"/>
        <w:ind w:left="560"/>
        <w:rPr>
          <w:rFonts w:hint="eastAsia"/>
          <w:sz w:val="24"/>
          <w:szCs w:val="24"/>
        </w:rPr>
      </w:pPr>
      <w:r w:rsidRPr="004E081E">
        <w:rPr>
          <w:rFonts w:hint="eastAsia"/>
          <w:sz w:val="24"/>
          <w:szCs w:val="24"/>
        </w:rPr>
        <w:t>(1)</w:t>
      </w:r>
      <w:r w:rsidRPr="004E081E">
        <w:rPr>
          <w:rFonts w:hint="eastAsia"/>
          <w:sz w:val="24"/>
          <w:szCs w:val="24"/>
        </w:rPr>
        <w:t>创新“语言文字宣传栏”的版面和内容，让宣传版面更生动，更贴近生活</w:t>
      </w:r>
    </w:p>
    <w:p w:rsidR="004E081E" w:rsidRPr="004E081E" w:rsidRDefault="004E081E" w:rsidP="004E081E">
      <w:pPr>
        <w:spacing w:line="360" w:lineRule="auto"/>
        <w:ind w:left="560"/>
        <w:rPr>
          <w:rFonts w:hint="eastAsia"/>
          <w:sz w:val="24"/>
          <w:szCs w:val="24"/>
        </w:rPr>
      </w:pPr>
      <w:r w:rsidRPr="004E081E">
        <w:rPr>
          <w:rFonts w:hint="eastAsia"/>
          <w:sz w:val="24"/>
          <w:szCs w:val="24"/>
        </w:rPr>
        <w:t>(2)</w:t>
      </w:r>
      <w:r w:rsidRPr="004E081E">
        <w:rPr>
          <w:rFonts w:hint="eastAsia"/>
          <w:sz w:val="24"/>
          <w:szCs w:val="24"/>
        </w:rPr>
        <w:t>上海市实施《国家通用语言文字法》</w:t>
      </w:r>
    </w:p>
    <w:p w:rsidR="004E081E" w:rsidRPr="004E081E" w:rsidRDefault="004E081E" w:rsidP="004E081E">
      <w:pPr>
        <w:spacing w:line="360" w:lineRule="auto"/>
        <w:ind w:left="560"/>
        <w:rPr>
          <w:rFonts w:hint="eastAsia"/>
          <w:sz w:val="24"/>
          <w:szCs w:val="24"/>
        </w:rPr>
      </w:pPr>
      <w:r w:rsidRPr="004E081E">
        <w:rPr>
          <w:rFonts w:hint="eastAsia"/>
          <w:sz w:val="24"/>
          <w:szCs w:val="24"/>
        </w:rPr>
        <w:t>3.</w:t>
      </w:r>
      <w:r w:rsidRPr="004E081E">
        <w:rPr>
          <w:rFonts w:hint="eastAsia"/>
          <w:sz w:val="24"/>
          <w:szCs w:val="24"/>
        </w:rPr>
        <w:t>幼儿层面</w:t>
      </w:r>
    </w:p>
    <w:p w:rsidR="004E081E" w:rsidRPr="004E081E" w:rsidRDefault="004E081E" w:rsidP="004E081E">
      <w:pPr>
        <w:spacing w:line="360" w:lineRule="auto"/>
        <w:ind w:left="560"/>
        <w:rPr>
          <w:rFonts w:hint="eastAsia"/>
          <w:sz w:val="24"/>
          <w:szCs w:val="24"/>
        </w:rPr>
      </w:pPr>
      <w:r w:rsidRPr="004E081E">
        <w:rPr>
          <w:rFonts w:hint="eastAsia"/>
          <w:sz w:val="24"/>
          <w:szCs w:val="24"/>
        </w:rPr>
        <w:lastRenderedPageBreak/>
        <w:t>利用“国旗下讲话”的契机，通过幼儿、教师讲话，结合文明礼貌、爱国爱家乡、传统节日教育等，向幼儿进行传统中华美德教育。</w:t>
      </w:r>
    </w:p>
    <w:p w:rsidR="004E081E" w:rsidRPr="004E081E" w:rsidRDefault="004E081E" w:rsidP="004E081E">
      <w:pPr>
        <w:spacing w:line="360" w:lineRule="auto"/>
        <w:ind w:left="560"/>
        <w:rPr>
          <w:rFonts w:hint="eastAsia"/>
          <w:sz w:val="24"/>
          <w:szCs w:val="24"/>
        </w:rPr>
      </w:pPr>
      <w:r w:rsidRPr="004E081E">
        <w:rPr>
          <w:rFonts w:hint="eastAsia"/>
          <w:sz w:val="24"/>
          <w:szCs w:val="24"/>
        </w:rPr>
        <w:t>（三）</w:t>
      </w:r>
      <w:r w:rsidRPr="004E081E">
        <w:rPr>
          <w:rFonts w:hint="eastAsia"/>
          <w:sz w:val="24"/>
          <w:szCs w:val="24"/>
        </w:rPr>
        <w:t>加强日常语言教育，提高幼儿语言表达能力</w:t>
      </w:r>
    </w:p>
    <w:p w:rsidR="004E081E" w:rsidRPr="004E081E" w:rsidRDefault="004E081E" w:rsidP="004E081E">
      <w:pPr>
        <w:spacing w:line="360" w:lineRule="auto"/>
        <w:ind w:left="560"/>
        <w:rPr>
          <w:rFonts w:hint="eastAsia"/>
          <w:sz w:val="24"/>
          <w:szCs w:val="24"/>
        </w:rPr>
      </w:pPr>
      <w:r w:rsidRPr="004E081E">
        <w:rPr>
          <w:rFonts w:hint="eastAsia"/>
          <w:sz w:val="24"/>
          <w:szCs w:val="24"/>
        </w:rPr>
        <w:t>1.</w:t>
      </w:r>
      <w:r w:rsidRPr="004E081E">
        <w:rPr>
          <w:rFonts w:hint="eastAsia"/>
          <w:sz w:val="24"/>
          <w:szCs w:val="24"/>
        </w:rPr>
        <w:t>各班要充分阅读区，提供与主题相关的图书以及丰富的操作体验材料等，让幼儿在讲讲、玩玩、演演中学习大胆表达表现的能力</w:t>
      </w:r>
    </w:p>
    <w:p w:rsidR="004E081E" w:rsidRPr="004E081E" w:rsidRDefault="004E081E" w:rsidP="004E081E">
      <w:pPr>
        <w:spacing w:line="360" w:lineRule="auto"/>
        <w:ind w:left="560"/>
        <w:rPr>
          <w:rFonts w:hint="eastAsia"/>
          <w:sz w:val="24"/>
          <w:szCs w:val="24"/>
        </w:rPr>
      </w:pPr>
      <w:r w:rsidRPr="004E081E">
        <w:rPr>
          <w:rFonts w:hint="eastAsia"/>
          <w:sz w:val="24"/>
          <w:szCs w:val="24"/>
        </w:rPr>
        <w:t>2.</w:t>
      </w:r>
      <w:r w:rsidRPr="004E081E">
        <w:rPr>
          <w:rFonts w:hint="eastAsia"/>
          <w:sz w:val="24"/>
          <w:szCs w:val="24"/>
        </w:rPr>
        <w:t>继续开展语言课堂教学调研活动及教案设计活动。</w:t>
      </w:r>
    </w:p>
    <w:p w:rsidR="004E081E" w:rsidRPr="004E081E" w:rsidRDefault="004E081E" w:rsidP="004E081E">
      <w:pPr>
        <w:spacing w:line="360" w:lineRule="auto"/>
        <w:ind w:left="560"/>
        <w:rPr>
          <w:rFonts w:hint="eastAsia"/>
          <w:sz w:val="24"/>
          <w:szCs w:val="24"/>
        </w:rPr>
      </w:pPr>
      <w:r w:rsidRPr="004E081E">
        <w:rPr>
          <w:rFonts w:hint="eastAsia"/>
          <w:sz w:val="24"/>
          <w:szCs w:val="24"/>
        </w:rPr>
        <w:t>3.</w:t>
      </w:r>
      <w:r w:rsidRPr="004E081E">
        <w:rPr>
          <w:rFonts w:hint="eastAsia"/>
          <w:sz w:val="24"/>
          <w:szCs w:val="24"/>
        </w:rPr>
        <w:t>开展古诗词的诵读活动，激发幼儿对诵读活动的兴趣</w:t>
      </w:r>
    </w:p>
    <w:p w:rsidR="004E081E" w:rsidRPr="004E081E" w:rsidRDefault="004E081E" w:rsidP="004E081E">
      <w:pPr>
        <w:spacing w:line="360" w:lineRule="auto"/>
        <w:ind w:left="560"/>
        <w:rPr>
          <w:rFonts w:hint="eastAsia"/>
          <w:sz w:val="24"/>
          <w:szCs w:val="24"/>
        </w:rPr>
      </w:pPr>
      <w:r w:rsidRPr="004E081E">
        <w:rPr>
          <w:rFonts w:hint="eastAsia"/>
          <w:sz w:val="24"/>
          <w:szCs w:val="24"/>
        </w:rPr>
        <w:t>（四）</w:t>
      </w:r>
      <w:r w:rsidRPr="004E081E">
        <w:rPr>
          <w:rFonts w:hint="eastAsia"/>
          <w:sz w:val="24"/>
          <w:szCs w:val="24"/>
        </w:rPr>
        <w:t>继续引导五位教师做好</w:t>
      </w:r>
      <w:r w:rsidRPr="004E081E">
        <w:rPr>
          <w:rFonts w:hint="eastAsia"/>
          <w:sz w:val="24"/>
          <w:szCs w:val="24"/>
        </w:rPr>
        <w:t>2017</w:t>
      </w:r>
      <w:r w:rsidRPr="004E081E">
        <w:rPr>
          <w:rFonts w:hint="eastAsia"/>
          <w:sz w:val="24"/>
          <w:szCs w:val="24"/>
        </w:rPr>
        <w:t>汉字应用水平测试的准备工作，顺利完成汉字应用水平测试。</w:t>
      </w:r>
    </w:p>
    <w:p w:rsidR="004E081E" w:rsidRPr="004E081E" w:rsidRDefault="004E081E" w:rsidP="004E081E">
      <w:pPr>
        <w:spacing w:line="360" w:lineRule="auto"/>
        <w:ind w:left="560"/>
        <w:rPr>
          <w:rFonts w:hint="eastAsia"/>
          <w:sz w:val="24"/>
          <w:szCs w:val="24"/>
        </w:rPr>
      </w:pPr>
      <w:r w:rsidRPr="004E081E">
        <w:rPr>
          <w:rFonts w:hint="eastAsia"/>
          <w:sz w:val="24"/>
          <w:szCs w:val="24"/>
        </w:rPr>
        <w:t>（五）</w:t>
      </w:r>
      <w:r w:rsidRPr="004E081E">
        <w:rPr>
          <w:rFonts w:hint="eastAsia"/>
          <w:sz w:val="24"/>
          <w:szCs w:val="24"/>
        </w:rPr>
        <w:t>开展专题活动</w:t>
      </w:r>
    </w:p>
    <w:p w:rsidR="004E081E" w:rsidRPr="004E081E" w:rsidRDefault="004E081E" w:rsidP="004E081E">
      <w:pPr>
        <w:spacing w:line="360" w:lineRule="auto"/>
        <w:ind w:left="560"/>
        <w:rPr>
          <w:rFonts w:hint="eastAsia"/>
          <w:sz w:val="24"/>
          <w:szCs w:val="24"/>
        </w:rPr>
      </w:pPr>
      <w:r w:rsidRPr="004E081E">
        <w:rPr>
          <w:rFonts w:hint="eastAsia"/>
          <w:sz w:val="24"/>
          <w:szCs w:val="24"/>
        </w:rPr>
        <w:t>1.</w:t>
      </w:r>
      <w:r w:rsidRPr="004E081E">
        <w:rPr>
          <w:rFonts w:hint="eastAsia"/>
          <w:sz w:val="24"/>
          <w:szCs w:val="24"/>
        </w:rPr>
        <w:t>面向中班家长开展《中班家庭早期阅读指导》讲座</w:t>
      </w:r>
    </w:p>
    <w:p w:rsidR="004E081E" w:rsidRPr="004E081E" w:rsidRDefault="004E081E" w:rsidP="004E081E">
      <w:pPr>
        <w:spacing w:line="360" w:lineRule="auto"/>
        <w:ind w:left="560"/>
        <w:rPr>
          <w:rFonts w:hint="eastAsia"/>
          <w:sz w:val="24"/>
          <w:szCs w:val="24"/>
        </w:rPr>
      </w:pPr>
      <w:r w:rsidRPr="004E081E">
        <w:rPr>
          <w:rFonts w:hint="eastAsia"/>
          <w:sz w:val="24"/>
          <w:szCs w:val="24"/>
        </w:rPr>
        <w:t>2.</w:t>
      </w:r>
      <w:r w:rsidRPr="004E081E">
        <w:rPr>
          <w:rFonts w:hint="eastAsia"/>
          <w:sz w:val="24"/>
          <w:szCs w:val="24"/>
        </w:rPr>
        <w:t>开展亲子故事表演活动</w:t>
      </w:r>
    </w:p>
    <w:p w:rsidR="004E081E" w:rsidRPr="004E081E" w:rsidRDefault="004E081E" w:rsidP="004E081E">
      <w:pPr>
        <w:spacing w:line="360" w:lineRule="auto"/>
        <w:ind w:left="560"/>
        <w:rPr>
          <w:rFonts w:hint="eastAsia"/>
          <w:sz w:val="24"/>
          <w:szCs w:val="24"/>
        </w:rPr>
      </w:pPr>
      <w:r w:rsidRPr="004E081E">
        <w:rPr>
          <w:rFonts w:hint="eastAsia"/>
          <w:sz w:val="24"/>
          <w:szCs w:val="24"/>
        </w:rPr>
        <w:t>3.</w:t>
      </w:r>
      <w:r w:rsidRPr="004E081E">
        <w:rPr>
          <w:rFonts w:hint="eastAsia"/>
          <w:sz w:val="24"/>
          <w:szCs w:val="24"/>
        </w:rPr>
        <w:t>开展小剧场活动：邀请相关专业人员为幼儿进行童话故事的表演</w:t>
      </w:r>
      <w:r w:rsidRPr="004E081E">
        <w:rPr>
          <w:rFonts w:hint="eastAsia"/>
          <w:sz w:val="24"/>
          <w:szCs w:val="24"/>
        </w:rPr>
        <w:t>。</w:t>
      </w:r>
    </w:p>
    <w:p w:rsidR="004E081E" w:rsidRPr="004E081E" w:rsidRDefault="004E081E" w:rsidP="004E081E">
      <w:pPr>
        <w:spacing w:line="360" w:lineRule="auto"/>
        <w:ind w:left="560"/>
        <w:rPr>
          <w:sz w:val="24"/>
          <w:szCs w:val="24"/>
        </w:rPr>
      </w:pPr>
    </w:p>
    <w:bookmarkEnd w:id="0"/>
    <w:p w:rsidR="002A04F1" w:rsidRPr="004E081E" w:rsidRDefault="002A04F1">
      <w:pPr>
        <w:rPr>
          <w:sz w:val="24"/>
          <w:szCs w:val="24"/>
        </w:rPr>
      </w:pPr>
    </w:p>
    <w:sectPr w:rsidR="002A04F1" w:rsidRPr="004E08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4F1F" w:rsidRDefault="00A84F1F" w:rsidP="004E081E">
      <w:r>
        <w:separator/>
      </w:r>
    </w:p>
  </w:endnote>
  <w:endnote w:type="continuationSeparator" w:id="0">
    <w:p w:rsidR="00A84F1F" w:rsidRDefault="00A84F1F" w:rsidP="004E0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4F1F" w:rsidRDefault="00A84F1F" w:rsidP="004E081E">
      <w:r>
        <w:separator/>
      </w:r>
    </w:p>
  </w:footnote>
  <w:footnote w:type="continuationSeparator" w:id="0">
    <w:p w:rsidR="00A84F1F" w:rsidRDefault="00A84F1F" w:rsidP="004E08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75674"/>
    <w:multiLevelType w:val="hybridMultilevel"/>
    <w:tmpl w:val="FEE41E72"/>
    <w:lvl w:ilvl="0" w:tplc="41C8FF12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887"/>
    <w:rsid w:val="002A04F1"/>
    <w:rsid w:val="0048486A"/>
    <w:rsid w:val="004E081E"/>
    <w:rsid w:val="00566273"/>
    <w:rsid w:val="008103FA"/>
    <w:rsid w:val="008D0887"/>
    <w:rsid w:val="00A84F1F"/>
    <w:rsid w:val="00CC3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3063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4E08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E081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E08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E081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3063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4E08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E081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E08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E081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140</Words>
  <Characters>801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Hewlett-Packard Company</cp:lastModifiedBy>
  <cp:revision>4</cp:revision>
  <dcterms:created xsi:type="dcterms:W3CDTF">2017-09-07T06:51:00Z</dcterms:created>
  <dcterms:modified xsi:type="dcterms:W3CDTF">2017-09-18T07:30:00Z</dcterms:modified>
</cp:coreProperties>
</file>